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Kopfzeile"/>
        <w:framePr w:w="4706" w:h="1985" w:hRule="exact" w:hSpace="142" w:vSpace="142" w:wrap="notBeside" w:vAnchor="page" w:hAnchor="page" w:x="6669" w:y="568" w:anchorLock="1"/>
        <w:tabs>
          <w:tab w:val="clear" w:pos="9072"/>
          <w:tab w:val="left" w:pos="4536"/>
          <w:tab w:val="left" w:pos="5245"/>
          <w:tab w:val="left" w:pos="5670"/>
          <w:tab w:val="left" w:pos="5954"/>
          <w:tab w:val="left" w:pos="7088"/>
          <w:tab w:val="right" w:pos="8364"/>
        </w:tabs>
        <w:spacing w:before="410" w:after="120"/>
      </w:pPr>
      <w:r>
        <w:rPr>
          <w:noProof/>
          <w:lang w:val="de-CH"/>
        </w:rPr>
        <w:drawing>
          <wp:inline distT="0" distB="0" distL="0" distR="0">
            <wp:extent cx="2705100" cy="495300"/>
            <wp:effectExtent l="0" t="0" r="0" b="0"/>
            <wp:docPr id="1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RahmenTitel"/>
        <w:framePr w:h="1030" w:hRule="exact" w:wrap="notBeside"/>
        <w:rPr>
          <w:rFonts w:ascii="Arial" w:hAnsi="Arial"/>
        </w:rPr>
      </w:pPr>
      <w:r>
        <w:rPr>
          <w:rFonts w:ascii="Arial" w:hAnsi="Arial"/>
        </w:rPr>
        <w:t xml:space="preserve">Verlaufsbericht </w:t>
      </w:r>
      <w:r>
        <w:rPr>
          <w:rFonts w:ascii="Arial" w:hAnsi="Arial"/>
          <w:sz w:val="24"/>
        </w:rPr>
        <w:t>zur Aktualisierung des Dossiers bei Erwachsenen</w:t>
      </w:r>
    </w:p>
    <w:p>
      <w:pPr>
        <w:pStyle w:val="RahmenTitel"/>
        <w:framePr w:h="1030" w:hRule="exact" w:wrap="notBeside"/>
        <w:rPr>
          <w:rFonts w:ascii="Arial" w:hAnsi="Arial"/>
          <w:i/>
          <w:color w:val="808080"/>
        </w:rPr>
      </w:pPr>
    </w:p>
    <w:p>
      <w:pPr>
        <w:pStyle w:val="RahmenEmpfnger"/>
        <w:framePr w:w="5262" w:h="1678" w:hRule="exact" w:wrap="notBeside" w:hAnchor="page" w:x="999" w:y="313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Arztpraxis: </w:t>
      </w:r>
      <w:r>
        <w:rPr>
          <w:rFonts w:ascii="Arial" w:hAnsi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0"/>
    </w:p>
    <w:p>
      <w:pPr>
        <w:pStyle w:val="RahmenOCR-Code"/>
        <w:framePr w:wrap="notBeside"/>
        <w:rPr>
          <w:rFonts w:ascii="Arial" w:hAnsi="Arial"/>
          <w:sz w:val="18"/>
        </w:rPr>
      </w:pPr>
      <w:r>
        <w:rPr>
          <w:rFonts w:ascii="Arial" w:hAnsi="Arial"/>
          <w:sz w:val="18"/>
        </w:rPr>
        <w:t>OCR-</w:t>
      </w:r>
      <w:r>
        <w:rPr>
          <w:rFonts w:ascii="Arial" w:hAnsi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"/>
      <w:r>
        <w:rPr>
          <w:rFonts w:ascii="Arial" w:hAnsi="Arial"/>
          <w:sz w:val="18"/>
        </w:rPr>
        <w:t>-OCR</w:t>
      </w:r>
    </w:p>
    <w:p>
      <w:pPr>
        <w:pStyle w:val="RahmenVersandart"/>
        <w:framePr w:w="4525" w:wrap="notBeside" w:hAnchor="page" w:x="1271" w:y="2881"/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>
        <w:tc>
          <w:tcPr>
            <w:tcW w:w="10206" w:type="dxa"/>
          </w:tcPr>
          <w:p>
            <w:pPr>
              <w:pStyle w:val="RahmenFusszeile"/>
              <w:framePr w:h="680" w:hRule="exact" w:wrap="around"/>
            </w:pPr>
            <w:r>
              <w:t>IV-Stelle Appenzell Ausserrhoden, Neue Steig 15, Postfach, 9102 Herisau, Tel: 071 354 51 51 / Fax: 071 354 51 52</w:t>
            </w:r>
          </w:p>
        </w:tc>
      </w:tr>
      <w:tr>
        <w:tc>
          <w:tcPr>
            <w:tcW w:w="10206" w:type="dxa"/>
          </w:tcPr>
          <w:p>
            <w:pPr>
              <w:pStyle w:val="RahmenFusszeile"/>
              <w:framePr w:h="680" w:hRule="exact" w:wrap="around"/>
              <w:jc w:val="left"/>
              <w:rPr>
                <w:sz w:val="12"/>
              </w:rPr>
            </w:pPr>
            <w:r>
              <w:rPr>
                <w:sz w:val="12"/>
              </w:rPr>
              <w:t>137</w:t>
            </w:r>
          </w:p>
        </w:tc>
      </w:tr>
    </w:tbl>
    <w:p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19"/>
      </w:tblGrid>
      <w:tr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Zuständig: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Direktwahl: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Versicherten-Nr: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</w:tbl>
    <w:p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8136"/>
      </w:tblGrid>
      <w:tr>
        <w:trPr>
          <w:trHeight w:val="187"/>
        </w:trPr>
        <w:tc>
          <w:tcPr>
            <w:tcW w:w="10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  <w:tr>
        <w:trPr>
          <w:trHeight w:hRule="exact" w:val="48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ind w:hanging="65"/>
              <w:rPr>
                <w:sz w:val="20"/>
              </w:rPr>
            </w:pPr>
            <w:r>
              <w:rPr>
                <w:sz w:val="20"/>
              </w:rPr>
              <w:t>Versicherter: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>
        <w:trPr>
          <w:cantSplit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  <w:ind w:hanging="65"/>
            </w:pP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  <w:tr>
        <w:trPr>
          <w:trHeight w:val="187"/>
        </w:trPr>
        <w:tc>
          <w:tcPr>
            <w:tcW w:w="10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ind w:hanging="65"/>
              <w:rPr>
                <w:sz w:val="18"/>
              </w:rPr>
            </w:pPr>
            <w:r>
              <w:rPr>
                <w:sz w:val="20"/>
              </w:rPr>
              <w:t>Verlaufsbericht zur Aktualisierung des Dossiers bei Erwachsenen für die Zeit ab:</w:t>
            </w: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>
        <w:trPr>
          <w:cantSplit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  <w:ind w:hanging="65"/>
            </w:pP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2211" w:type="dxa"/>
          </w:tcPr>
          <w:p>
            <w:pPr>
              <w:pStyle w:val="Auflistung"/>
              <w:ind w:hanging="65"/>
              <w:rPr>
                <w:sz w:val="20"/>
              </w:rPr>
            </w:pPr>
            <w:r>
              <w:rPr>
                <w:sz w:val="20"/>
              </w:rPr>
              <w:t>Fragen/Bemerkungen:</w:t>
            </w:r>
          </w:p>
        </w:tc>
        <w:tc>
          <w:tcPr>
            <w:tcW w:w="8136" w:type="dxa"/>
          </w:tcPr>
          <w:p>
            <w:pPr>
              <w:pStyle w:val="VariablemitAutoKorrektur"/>
              <w:framePr w:wrap="notBeside"/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>
        <w:trPr>
          <w:cantSplit/>
        </w:trPr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</w:tbl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Bitte mit Schreibmaschine oder PC ausfüllen und innert 30 Tagen an die IV-Stelle zurücksenden.</w:t>
      </w:r>
    </w:p>
    <w:p>
      <w:pPr>
        <w:rPr>
          <w:b/>
        </w:rPr>
      </w:pPr>
    </w:p>
    <w:p>
      <w:pPr>
        <w:rPr>
          <w:rFonts w:ascii="Arial" w:hAnsi="Arial"/>
          <w:sz w:val="20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117475</wp:posOffset>
                </wp:positionV>
                <wp:extent cx="6515735" cy="635"/>
                <wp:effectExtent l="0" t="0" r="18415" b="1841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4B1F4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9.25pt" to="513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" o:allowincell="f" strokeweight=".25pt"/>
            </w:pict>
          </mc:Fallback>
        </mc:AlternateContent>
      </w:r>
    </w:p>
    <w:p>
      <w:pPr>
        <w:numPr>
          <w:ilvl w:val="0"/>
          <w:numId w:val="10"/>
        </w:numPr>
        <w:tabs>
          <w:tab w:val="left" w:pos="3969"/>
          <w:tab w:val="left" w:pos="6096"/>
          <w:tab w:val="left" w:pos="8505"/>
        </w:tabs>
        <w:spacing w:before="12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Gesundheitszustand seither:</w:t>
      </w:r>
      <w:r>
        <w:rPr>
          <w:rFonts w:ascii="Arial" w:hAnsi="Arial"/>
          <w:sz w:val="20"/>
        </w:rPr>
        <w:tab/>
      </w:r>
      <w:bookmarkStart w:id="9" w:name="Kontrollkästchen8"/>
      <w:r>
        <w:rPr>
          <w:rFonts w:ascii="Arial" w:hAnsi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9"/>
      <w:r>
        <w:rPr>
          <w:rFonts w:ascii="Arial" w:hAnsi="Arial"/>
          <w:sz w:val="20"/>
        </w:rPr>
        <w:t xml:space="preserve"> stationär</w:t>
      </w:r>
      <w:r>
        <w:rPr>
          <w:rFonts w:ascii="Arial" w:hAnsi="Arial"/>
          <w:sz w:val="20"/>
        </w:rPr>
        <w:tab/>
      </w:r>
      <w:bookmarkStart w:id="10" w:name="Kontrollkästchen9"/>
      <w:r>
        <w:rPr>
          <w:rFonts w:ascii="Arial" w:hAnsi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0"/>
      <w:r>
        <w:rPr>
          <w:rFonts w:ascii="Arial" w:hAnsi="Arial"/>
          <w:sz w:val="20"/>
        </w:rPr>
        <w:t xml:space="preserve"> verschlechtert</w:t>
      </w:r>
      <w:r>
        <w:rPr>
          <w:rFonts w:ascii="Arial" w:hAnsi="Arial"/>
          <w:sz w:val="20"/>
        </w:rPr>
        <w:tab/>
      </w:r>
      <w:bookmarkStart w:id="11" w:name="Kontrollkästchen10"/>
      <w:r>
        <w:rPr>
          <w:rFonts w:ascii="Arial" w:hAnsi="Arial"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1"/>
      <w:r>
        <w:rPr>
          <w:rFonts w:ascii="Arial" w:hAnsi="Arial"/>
          <w:sz w:val="20"/>
        </w:rPr>
        <w:t xml:space="preserve"> verbessert</w:t>
      </w:r>
    </w:p>
    <w:p>
      <w:pPr>
        <w:numPr>
          <w:ilvl w:val="0"/>
          <w:numId w:val="10"/>
        </w:numPr>
        <w:tabs>
          <w:tab w:val="left" w:pos="6096"/>
          <w:tab w:val="left" w:pos="850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Änderungen der Diagnose?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1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2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2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3"/>
      <w:r>
        <w:rPr>
          <w:rFonts w:ascii="Arial" w:hAnsi="Arial"/>
          <w:sz w:val="20"/>
        </w:rPr>
        <w:t xml:space="preserve"> Nein</w:t>
      </w: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tabs>
          <w:tab w:val="left" w:pos="28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4"/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3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haben einen Einfluss auf die Arbeitsfähigkeit?</w:t>
      </w: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tabs>
          <w:tab w:val="left" w:pos="28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5"/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3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t>Seit wann und in welchem Ausmass?</w:t>
      </w: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tabs>
          <w:tab w:val="left" w:pos="28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6"/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Verlauf / veränderte Befunde:</w:t>
      </w:r>
    </w:p>
    <w:p>
      <w:pPr>
        <w:rPr>
          <w:rFonts w:ascii="Arial" w:hAnsi="Arial"/>
          <w:sz w:val="20"/>
        </w:rPr>
      </w:pPr>
    </w:p>
    <w:p>
      <w:pPr>
        <w:tabs>
          <w:tab w:val="left" w:pos="28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7"/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pStyle w:val="IV-StelleTitel"/>
        <w:framePr w:w="10219" w:h="865" w:hSpace="141" w:wrap="around" w:vAnchor="text" w:hAnchor="page" w:x="945" w:y="-420"/>
        <w:ind w:left="7088" w:hanging="7088"/>
        <w:rPr>
          <w:b w:val="0"/>
          <w:i w:val="0"/>
          <w:spacing w:val="0"/>
          <w:sz w:val="16"/>
        </w:rPr>
      </w:pPr>
    </w:p>
    <w:p>
      <w:pPr>
        <w:pStyle w:val="IV-StelleTitel"/>
        <w:framePr w:w="10219" w:h="865" w:hSpace="141" w:wrap="around" w:vAnchor="text" w:hAnchor="page" w:x="945" w:y="-420"/>
        <w:ind w:left="7088" w:hanging="7088"/>
        <w:rPr>
          <w:b w:val="0"/>
          <w:i w:val="0"/>
          <w:spacing w:val="0"/>
          <w:sz w:val="16"/>
        </w:rPr>
      </w:pPr>
      <w:r>
        <w:rPr>
          <w:b w:val="0"/>
          <w:i w:val="0"/>
          <w:spacing w:val="0"/>
          <w:sz w:val="16"/>
        </w:rPr>
        <w:t xml:space="preserve">Versicherungsnummer: </w:t>
      </w:r>
      <w:r>
        <w:rPr>
          <w:b w:val="0"/>
          <w:i w:val="0"/>
          <w:spacing w:val="0"/>
          <w:sz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b w:val="0"/>
          <w:i w:val="0"/>
          <w:spacing w:val="0"/>
          <w:sz w:val="16"/>
        </w:rPr>
        <w:instrText xml:space="preserve"> FORMTEXT </w:instrText>
      </w:r>
      <w:r>
        <w:rPr>
          <w:b w:val="0"/>
          <w:i w:val="0"/>
          <w:spacing w:val="0"/>
          <w:sz w:val="16"/>
        </w:rPr>
      </w:r>
      <w:r>
        <w:rPr>
          <w:b w:val="0"/>
          <w:i w:val="0"/>
          <w:spacing w:val="0"/>
          <w:sz w:val="16"/>
        </w:rPr>
        <w:fldChar w:fldCharType="separate"/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spacing w:val="0"/>
          <w:sz w:val="16"/>
        </w:rPr>
        <w:fldChar w:fldCharType="end"/>
      </w:r>
    </w:p>
    <w:p>
      <w:pPr>
        <w:pStyle w:val="IV-StelleTitel"/>
        <w:framePr w:w="10219" w:h="865" w:hSpace="141" w:wrap="around" w:vAnchor="text" w:hAnchor="page" w:x="945" w:y="-420"/>
        <w:ind w:left="6521" w:hanging="6521"/>
        <w:rPr>
          <w:b w:val="0"/>
          <w:color w:val="808080"/>
          <w:spacing w:val="0"/>
          <w:sz w:val="20"/>
        </w:rPr>
      </w:pPr>
      <w:r>
        <w:rPr>
          <w:b w:val="0"/>
          <w:i w:val="0"/>
          <w:spacing w:val="0"/>
          <w:sz w:val="16"/>
        </w:rPr>
        <w:t xml:space="preserve">Versicherter: </w:t>
      </w:r>
      <w:r>
        <w:rPr>
          <w:b w:val="0"/>
          <w:i w:val="0"/>
          <w:spacing w:val="0"/>
          <w:sz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b w:val="0"/>
          <w:i w:val="0"/>
          <w:spacing w:val="0"/>
          <w:sz w:val="16"/>
        </w:rPr>
        <w:instrText xml:space="preserve"> FORMTEXT </w:instrText>
      </w:r>
      <w:r>
        <w:rPr>
          <w:b w:val="0"/>
          <w:i w:val="0"/>
          <w:spacing w:val="0"/>
          <w:sz w:val="16"/>
        </w:rPr>
      </w:r>
      <w:r>
        <w:rPr>
          <w:b w:val="0"/>
          <w:i w:val="0"/>
          <w:spacing w:val="0"/>
          <w:sz w:val="16"/>
        </w:rPr>
        <w:fldChar w:fldCharType="separate"/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spacing w:val="0"/>
          <w:sz w:val="16"/>
        </w:rPr>
        <w:fldChar w:fldCharType="end"/>
      </w:r>
      <w:r>
        <w:rPr>
          <w:b w:val="0"/>
          <w:i w:val="0"/>
          <w:spacing w:val="0"/>
          <w:sz w:val="16"/>
        </w:rPr>
        <w:tab/>
      </w:r>
      <w:r>
        <w:rPr>
          <w:rFonts w:ascii="Humanst521 XBd BT" w:hAnsi="Humanst521 XBd BT"/>
          <w:b w:val="0"/>
          <w:color w:val="808080"/>
          <w:spacing w:val="0"/>
          <w:sz w:val="20"/>
        </w:rPr>
        <w:t>IV-Stelle Appenzell A.Rh</w:t>
      </w:r>
      <w:r>
        <w:rPr>
          <w:b w:val="0"/>
          <w:color w:val="808080"/>
          <w:spacing w:val="0"/>
          <w:sz w:val="20"/>
        </w:rPr>
        <w:t>.</w:t>
      </w:r>
    </w:p>
    <w:p>
      <w:pPr>
        <w:pStyle w:val="IV-StelleTitel"/>
        <w:framePr w:w="10219" w:h="865" w:hSpace="141" w:wrap="around" w:vAnchor="text" w:hAnchor="page" w:x="945" w:y="-420"/>
        <w:ind w:left="6521"/>
        <w:rPr>
          <w:b w:val="0"/>
          <w:spacing w:val="0"/>
          <w:sz w:val="6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8"/>
      </w:tblGrid>
      <w:tr>
        <w:trPr>
          <w:trHeight w:val="60"/>
        </w:trPr>
        <w:tc>
          <w:tcPr>
            <w:tcW w:w="10318" w:type="dxa"/>
          </w:tcPr>
          <w:p>
            <w:pPr>
              <w:pStyle w:val="IV-StelleTitel"/>
              <w:framePr w:w="10219" w:h="865" w:hSpace="141" w:wrap="around" w:vAnchor="text" w:hAnchor="page" w:x="945" w:y="-420"/>
              <w:tabs>
                <w:tab w:val="right" w:leader="underscore" w:pos="10178"/>
              </w:tabs>
              <w:rPr>
                <w:sz w:val="4"/>
              </w:rPr>
            </w:pPr>
          </w:p>
        </w:tc>
      </w:tr>
    </w:tbl>
    <w:p>
      <w:pPr>
        <w:pStyle w:val="IV-StelleTitel"/>
        <w:framePr w:w="10219" w:h="865" w:hSpace="141" w:wrap="around" w:vAnchor="text" w:hAnchor="page" w:x="945" w:y="-420"/>
        <w:tabs>
          <w:tab w:val="right" w:leader="underscore" w:pos="10178"/>
        </w:tabs>
        <w:rPr>
          <w:sz w:val="4"/>
        </w:rPr>
      </w:pPr>
    </w:p>
    <w:p>
      <w:pPr>
        <w:pStyle w:val="RahmenBriefkopf"/>
        <w:framePr w:w="10219" w:h="865" w:hSpace="141" w:vSpace="0" w:wrap="around" w:vAnchor="text" w:hAnchor="page" w:x="945" w:y="-420" w:anchorLock="0"/>
        <w:rPr>
          <w:noProof w:val="0"/>
          <w:lang w:val="de-DE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Therapeutische Massnahmen / Prognose:</w:t>
      </w: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tabs>
          <w:tab w:val="left" w:pos="28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8"/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0"/>
          <w:numId w:val="10"/>
        </w:numPr>
        <w:tabs>
          <w:tab w:val="left" w:leader="dot" w:pos="6237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Datum der letzten ärztl</w:t>
      </w:r>
      <w:bookmarkStart w:id="19" w:name="_GoBack"/>
      <w:bookmarkEnd w:id="19"/>
      <w:r>
        <w:rPr>
          <w:rFonts w:ascii="Arial" w:hAnsi="Arial"/>
          <w:sz w:val="20"/>
        </w:rPr>
        <w:t xml:space="preserve">ichen Kontrolle:   </w:t>
      </w:r>
      <w:r>
        <w:rPr>
          <w:rFonts w:ascii="Arial" w:hAnsi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0"/>
    </w:p>
    <w:p>
      <w:pPr>
        <w:tabs>
          <w:tab w:val="left" w:leader="dot" w:pos="6237"/>
        </w:tabs>
        <w:spacing w:line="360" w:lineRule="auto"/>
        <w:rPr>
          <w:rFonts w:ascii="Arial" w:hAnsi="Arial"/>
          <w:sz w:val="20"/>
        </w:rPr>
      </w:pPr>
    </w:p>
    <w:p>
      <w:pPr>
        <w:numPr>
          <w:ilvl w:val="0"/>
          <w:numId w:val="10"/>
        </w:numPr>
        <w:tabs>
          <w:tab w:val="left" w:pos="284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Beilagen</w:t>
      </w:r>
    </w:p>
    <w:p>
      <w:pPr>
        <w:pStyle w:val="Listenabsatz"/>
        <w:rPr>
          <w:rFonts w:ascii="Arial" w:hAnsi="Arial"/>
          <w:b/>
          <w:sz w:val="20"/>
        </w:rPr>
      </w:pPr>
    </w:p>
    <w:p>
      <w:pPr>
        <w:tabs>
          <w:tab w:val="left" w:pos="284"/>
        </w:tabs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Wir bitten Sie, neue in der Zwischenzeit eingetroffene Berichte von Spitälern und Spezialärzten / Spezial-</w:t>
      </w:r>
    </w:p>
    <w:p>
      <w:pPr>
        <w:tabs>
          <w:tab w:val="left" w:pos="284"/>
        </w:tabs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ärztinnen zuhanden unseres ärztlichen Dienstes beizulegen oder diese genau zu bezeichnen, damit wir sie selbst anfordern können.</w:t>
      </w:r>
    </w:p>
    <w:p>
      <w:pPr>
        <w:tabs>
          <w:tab w:val="left" w:pos="284"/>
        </w:tabs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Originalberichte werden nach Einsichtnahme zurückgesandt.</w:t>
      </w:r>
    </w:p>
    <w:p>
      <w:pPr>
        <w:tabs>
          <w:tab w:val="left" w:pos="284"/>
        </w:tabs>
        <w:ind w:left="284"/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</w:p>
    <w:p>
      <w:pPr>
        <w:tabs>
          <w:tab w:val="left" w:pos="5954"/>
        </w:tabs>
        <w:rPr>
          <w:rFonts w:ascii="Arial" w:hAnsi="Arial"/>
          <w:sz w:val="20"/>
        </w:rPr>
      </w:pPr>
    </w:p>
    <w:p>
      <w:pPr>
        <w:tabs>
          <w:tab w:val="left" w:pos="595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Datum</w:t>
      </w:r>
      <w:r>
        <w:rPr>
          <w:rFonts w:ascii="Arial" w:hAnsi="Arial"/>
          <w:sz w:val="20"/>
        </w:rPr>
        <w:tab/>
        <w:t>Stempel und Unterschrift des Arztes / der Ärztin</w:t>
      </w:r>
    </w:p>
    <w:p>
      <w:pPr>
        <w:tabs>
          <w:tab w:val="left" w:pos="5954"/>
        </w:tabs>
        <w:rPr>
          <w:rFonts w:ascii="Arial" w:hAnsi="Arial"/>
          <w:sz w:val="20"/>
        </w:rPr>
      </w:pPr>
    </w:p>
    <w:p>
      <w:pPr>
        <w:tabs>
          <w:tab w:val="left" w:pos="595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1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2"/>
    </w:p>
    <w:sectPr>
      <w:footerReference w:type="first" r:id="rId8"/>
      <w:pgSz w:w="11906" w:h="16838" w:code="9"/>
      <w:pgMar w:top="992" w:right="680" w:bottom="284" w:left="1021" w:header="34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_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 XBd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>
      <w:tc>
        <w:tcPr>
          <w:tcW w:w="10206" w:type="dxa"/>
        </w:tcPr>
        <w:p>
          <w:pPr>
            <w:pStyle w:val="Auflistung"/>
            <w:jc w:val="center"/>
            <w:rPr>
              <w:sz w:val="18"/>
            </w:rPr>
          </w:pPr>
          <w:r>
            <w:rPr>
              <w:sz w:val="18"/>
            </w:rPr>
            <w:t xml:space="preserve">Seite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MERGEFORMAT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6D45"/>
    <w:multiLevelType w:val="singleLevel"/>
    <w:tmpl w:val="8A7E841C"/>
    <w:lvl w:ilvl="0">
      <w:start w:val="2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C4060C"/>
    <w:multiLevelType w:val="singleLevel"/>
    <w:tmpl w:val="E0ACA6B0"/>
    <w:lvl w:ilvl="0">
      <w:start w:val="1"/>
      <w:numFmt w:val="decimal"/>
      <w:lvlText w:val="%1. "/>
      <w:legacy w:legacy="1" w:legacySpace="0" w:legacyIndent="283"/>
      <w:lvlJc w:val="left"/>
      <w:pPr>
        <w:ind w:left="510" w:hanging="283"/>
      </w:pPr>
      <w:rPr>
        <w:rFonts w:ascii="Arial" w:hAnsi="Arial" w:hint="default"/>
        <w:b w:val="0"/>
        <w:i w:val="0"/>
        <w:sz w:val="18"/>
      </w:rPr>
    </w:lvl>
  </w:abstractNum>
  <w:abstractNum w:abstractNumId="3" w15:restartNumberingAfterBreak="0">
    <w:nsid w:val="34DE5B5D"/>
    <w:multiLevelType w:val="singleLevel"/>
    <w:tmpl w:val="72C42E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92B7505"/>
    <w:multiLevelType w:val="singleLevel"/>
    <w:tmpl w:val="373EA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FFB37FF"/>
    <w:multiLevelType w:val="singleLevel"/>
    <w:tmpl w:val="FCDAFCDC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</w:rPr>
    </w:lvl>
  </w:abstractNum>
  <w:abstractNum w:abstractNumId="6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8C6200"/>
    <w:multiLevelType w:val="singleLevel"/>
    <w:tmpl w:val="D166E50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</w:rPr>
    </w:lvl>
  </w:abstractNum>
  <w:abstractNum w:abstractNumId="8" w15:restartNumberingAfterBreak="0">
    <w:nsid w:val="4C1D439F"/>
    <w:multiLevelType w:val="singleLevel"/>
    <w:tmpl w:val="E0ACA6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</w:rPr>
    </w:lvl>
  </w:abstractNum>
  <w:abstractNum w:abstractNumId="9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6AF02974-F3CB-497A-998D-802E1ED1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</w:rPr>
  </w:style>
  <w:style w:type="paragraph" w:customStyle="1" w:styleId="VariablenundText">
    <w:name w:val="Variablen und Text"/>
    <w:rPr>
      <w:noProof/>
      <w:sz w:val="22"/>
    </w:rPr>
  </w:style>
  <w:style w:type="paragraph" w:customStyle="1" w:styleId="RahmenInfo-BLock">
    <w:name w:val="Rahmen Info-BLock"/>
    <w:pPr>
      <w:framePr w:w="5103" w:h="1332" w:hRule="exact" w:hSpace="142" w:vSpace="142" w:wrap="notBeside" w:vAnchor="page" w:hAnchor="page" w:x="6125" w:y="2728" w:anchorLock="1"/>
      <w:spacing w:line="220" w:lineRule="exact"/>
    </w:pPr>
    <w:rPr>
      <w:noProof/>
      <w:sz w:val="22"/>
    </w:rPr>
  </w:style>
  <w:style w:type="paragraph" w:customStyle="1" w:styleId="Auflistung">
    <w:name w:val="Auflistung"/>
    <w:pPr>
      <w:spacing w:line="240" w:lineRule="exact"/>
    </w:pPr>
    <w:rPr>
      <w:rFonts w:ascii="Arial" w:hAnsi="Arial"/>
      <w:noProof/>
      <w:sz w:val="16"/>
    </w:rPr>
  </w:style>
  <w:style w:type="paragraph" w:customStyle="1" w:styleId="RahmenFusszeile">
    <w:name w:val="Rahmen Fusszeile"/>
    <w:pPr>
      <w:framePr w:w="10206" w:h="624" w:hRule="exact" w:hSpace="142" w:vSpace="142" w:wrap="around" w:vAnchor="page" w:hAnchor="margin" w:y="15820" w:anchorLock="1"/>
      <w:suppressAutoHyphens/>
      <w:spacing w:before="20"/>
      <w:jc w:val="center"/>
    </w:pPr>
    <w:rPr>
      <w:rFonts w:ascii="Arial" w:hAnsi="Arial"/>
      <w:noProof/>
      <w:spacing w:val="8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basedOn w:val="VariablenundText"/>
    <w:pPr>
      <w:framePr w:w="4536" w:h="369" w:hRule="exact" w:hSpace="142" w:vSpace="142" w:wrap="notBeside" w:vAnchor="page" w:hAnchor="margin" w:y="1135" w:anchorLock="1"/>
    </w:pPr>
    <w:rPr>
      <w:b/>
      <w:sz w:val="32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AbsatzStandard">
    <w:name w:val="Absatz Standard"/>
    <w:rPr>
      <w:rFonts w:ascii="Arial" w:hAnsi="Arial"/>
      <w:noProof/>
      <w:sz w:val="18"/>
    </w:rPr>
  </w:style>
  <w:style w:type="paragraph" w:customStyle="1" w:styleId="RahmenInfo-Block0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</w:rPr>
  </w:style>
  <w:style w:type="paragraph" w:customStyle="1" w:styleId="Zeilenabstand">
    <w:name w:val="Zeilenabstand"/>
    <w:rPr>
      <w:noProof/>
      <w:sz w:val="12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b/>
      <w:noProof/>
      <w:color w:val="808080"/>
      <w:sz w:val="28"/>
    </w:rPr>
  </w:style>
  <w:style w:type="paragraph" w:customStyle="1" w:styleId="AbsatzVariablen">
    <w:name w:val="Absatz Variablen"/>
    <w:rPr>
      <w:sz w:val="22"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sz w:val="22"/>
    </w:rPr>
  </w:style>
  <w:style w:type="paragraph" w:customStyle="1" w:styleId="AbsatzAbstand">
    <w:name w:val="Absatz Abstand"/>
    <w:pPr>
      <w:widowControl w:val="0"/>
    </w:pPr>
    <w:rPr>
      <w:rFonts w:ascii="Arial" w:hAnsi="Arial"/>
      <w:noProof/>
      <w:sz w:val="10"/>
    </w:rPr>
  </w:style>
  <w:style w:type="paragraph" w:customStyle="1" w:styleId="Absatzberschrift">
    <w:name w:val="Absatz Überschrift"/>
    <w:next w:val="AbsatzStandard"/>
    <w:rPr>
      <w:rFonts w:ascii="Arial" w:hAnsi="Arial"/>
      <w:b/>
      <w:noProof/>
      <w:sz w:val="18"/>
    </w:rPr>
  </w:style>
  <w:style w:type="paragraph" w:customStyle="1" w:styleId="AuflistungInfo-Block">
    <w:name w:val="Auflistung Info-Block"/>
    <w:basedOn w:val="RahmenInfo-BLock"/>
    <w:pPr>
      <w:framePr w:wrap="notBeside"/>
    </w:pPr>
    <w:rPr>
      <w:rFonts w:ascii="Arial" w:hAnsi="Arial"/>
      <w:sz w:val="16"/>
    </w:rPr>
  </w:style>
  <w:style w:type="paragraph" w:customStyle="1" w:styleId="IV-StelleTitel">
    <w:name w:val="IV-Stelle Titel"/>
    <w:basedOn w:val="Standard"/>
    <w:rPr>
      <w:rFonts w:ascii="Arial" w:hAnsi="Arial"/>
      <w:b/>
      <w:i/>
      <w:spacing w:val="8"/>
      <w:sz w:val="26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Pr>
      <w:rFonts w:ascii="Segoe UI" w:hAnsi="Segoe UI" w:cs="Segoe UI"/>
      <w:sz w:val="18"/>
      <w:szCs w:val="18"/>
      <w:lang w:val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ue\Downloads\Verlaufsbericht_Aktualisierung_Erwachsene_3%20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Verlaufsbericht_Aktualisierung_Erwachsene_3 (1).dot</Template>
  <TotalTime>0</TotalTime>
  <Pages>2</Pages>
  <Words>178</Words>
  <Characters>1544</Characters>
  <Application>Microsoft Office Word</Application>
  <DocSecurity>0</DocSecurity>
  <Lines>102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Arztbericht für Erwachsene</vt:lpstr>
    </vt:vector>
  </TitlesOfParts>
  <Company>PROGRESS Software AG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Arztbericht für Erwachsene</dc:title>
  <dc:subject>OSIV</dc:subject>
  <dc:creator>Emanuel Müller</dc:creator>
  <cp:keywords/>
  <cp:lastModifiedBy>Stephan Gruber</cp:lastModifiedBy>
  <cp:revision>8</cp:revision>
  <cp:lastPrinted>2016-12-14T07:50:00Z</cp:lastPrinted>
  <dcterms:created xsi:type="dcterms:W3CDTF">2023-11-20T12:49:00Z</dcterms:created>
  <dcterms:modified xsi:type="dcterms:W3CDTF">2023-11-20T13:03:00Z</dcterms:modified>
</cp:coreProperties>
</file>